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647CD6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Мурманск</w:t>
      </w:r>
      <w:r w:rsidR="00131E32">
        <w:rPr>
          <w:rFonts w:ascii="Times New Roman" w:hAnsi="Times New Roman" w:cs="Times New Roman"/>
          <w:b/>
          <w:bCs/>
          <w:sz w:val="24"/>
        </w:rPr>
        <w:tab/>
        <w:t>«____» __________ 201</w:t>
      </w:r>
      <w:r w:rsidR="001E3D74" w:rsidRPr="001E3D74">
        <w:rPr>
          <w:rFonts w:ascii="Times New Roman" w:hAnsi="Times New Roman" w:cs="Times New Roman"/>
          <w:b/>
          <w:bCs/>
          <w:sz w:val="24"/>
        </w:rPr>
        <w:t>1</w:t>
      </w:r>
      <w:r w:rsidR="009821CD"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695194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95194">
        <w:rPr>
          <w:rFonts w:ascii="Times New Roman" w:hAnsi="Times New Roman" w:cs="Times New Roman"/>
          <w:sz w:val="24"/>
        </w:rPr>
        <w:t>Заказчик ОАО «ТГК-1», в</w:t>
      </w:r>
      <w:r w:rsidRPr="00695194">
        <w:rPr>
          <w:rFonts w:ascii="Times New Roman" w:hAnsi="Times New Roman" w:cs="Times New Roman"/>
        </w:rPr>
        <w:t xml:space="preserve"> </w:t>
      </w:r>
      <w:r w:rsidRPr="00695194">
        <w:rPr>
          <w:rFonts w:ascii="Times New Roman" w:hAnsi="Times New Roman" w:cs="Times New Roman"/>
          <w:sz w:val="24"/>
          <w:szCs w:val="24"/>
        </w:rPr>
        <w:t>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</w:t>
      </w:r>
      <w:r w:rsidR="00131E32">
        <w:rPr>
          <w:rFonts w:ascii="Times New Roman" w:hAnsi="Times New Roman" w:cs="Times New Roman"/>
          <w:sz w:val="24"/>
          <w:szCs w:val="24"/>
        </w:rPr>
        <w:t>1</w:t>
      </w:r>
      <w:r w:rsidR="001E3D74" w:rsidRPr="001E3D74">
        <w:rPr>
          <w:rFonts w:ascii="Times New Roman" w:hAnsi="Times New Roman" w:cs="Times New Roman"/>
          <w:sz w:val="24"/>
          <w:szCs w:val="24"/>
        </w:rPr>
        <w:t>77</w:t>
      </w:r>
      <w:r w:rsidR="001E3D74">
        <w:rPr>
          <w:rFonts w:ascii="Times New Roman" w:hAnsi="Times New Roman" w:cs="Times New Roman"/>
          <w:sz w:val="24"/>
          <w:szCs w:val="24"/>
        </w:rPr>
        <w:t>-201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 xml:space="preserve"> от  01.01.</w:t>
      </w:r>
      <w:r w:rsidR="00131E32">
        <w:rPr>
          <w:rFonts w:ascii="Times New Roman" w:hAnsi="Times New Roman" w:cs="Times New Roman"/>
          <w:sz w:val="24"/>
          <w:szCs w:val="24"/>
        </w:rPr>
        <w:t>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>г.,</w:t>
      </w:r>
      <w:r w:rsidRPr="00695194">
        <w:rPr>
          <w:rFonts w:ascii="Times New Roman" w:hAnsi="Times New Roman" w:cs="Times New Roman"/>
          <w:sz w:val="24"/>
        </w:rPr>
        <w:t xml:space="preserve"> с одной стороны,</w:t>
      </w:r>
      <w:r w:rsidR="009821CD">
        <w:rPr>
          <w:rFonts w:ascii="Times New Roman" w:hAnsi="Times New Roman" w:cs="Times New Roman"/>
          <w:sz w:val="24"/>
        </w:rPr>
        <w:t xml:space="preserve"> и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</w:p>
    <w:p w:rsidR="009821CD" w:rsidRDefault="009821CD">
      <w:pPr>
        <w:pStyle w:val="1"/>
      </w:pP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99772F">
        <w:t>–</w:t>
      </w:r>
      <w:r w:rsidR="00AF5849">
        <w:t xml:space="preserve"> </w:t>
      </w:r>
      <w:proofErr w:type="spellStart"/>
      <w:r w:rsidR="007C3A49">
        <w:t>Апатитская</w:t>
      </w:r>
      <w:proofErr w:type="spellEnd"/>
      <w:r w:rsidR="007C3A49">
        <w:t xml:space="preserve"> ТЭЦ</w:t>
      </w:r>
      <w:r w:rsidR="00ED1F53">
        <w:t xml:space="preserve"> филиала «Кольский» ОАО «ТГК-1»</w:t>
      </w:r>
      <w:r>
        <w:t xml:space="preserve"> </w:t>
      </w:r>
    </w:p>
    <w:p w:rsidR="00ED1F53" w:rsidRDefault="00ED1F53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proofErr w:type="gramStart"/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a6"/>
      </w:pPr>
    </w:p>
    <w:p w:rsidR="0099772F" w:rsidRDefault="0099772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</w:t>
      </w:r>
      <w:r w:rsidR="005B0C12" w:rsidRPr="005B0C12">
        <w:rPr>
          <w:rFonts w:ascii="Times New Roman" w:hAnsi="Times New Roman" w:cs="Times New Roman"/>
          <w:b/>
          <w:sz w:val="24"/>
        </w:rPr>
        <w:t>«Реконструкция системы приема, хранения и отпуска энергетического топлива  АТЭЦ  (ПИР)»</w:t>
      </w:r>
      <w:r w:rsidR="007C3A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0DB6">
        <w:rPr>
          <w:rFonts w:ascii="Times New Roman" w:hAnsi="Times New Roman" w:cs="Times New Roman"/>
          <w:b/>
          <w:sz w:val="24"/>
          <w:szCs w:val="24"/>
        </w:rPr>
        <w:t>(далее – вместе или</w:t>
      </w:r>
      <w:r w:rsidRPr="00B3668C">
        <w:rPr>
          <w:rFonts w:ascii="Times New Roman" w:hAnsi="Times New Roman" w:cs="Times New Roman"/>
          <w:b/>
          <w:sz w:val="24"/>
        </w:rPr>
        <w:t xml:space="preserve"> отдельно – Проект и  Техническая документация)</w:t>
      </w:r>
      <w:r w:rsidR="00CA0721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</w:t>
      </w:r>
      <w:r>
        <w:rPr>
          <w:rFonts w:ascii="Times New Roman" w:hAnsi="Times New Roman" w:cs="Times New Roman"/>
          <w:sz w:val="24"/>
        </w:rPr>
        <w:lastRenderedPageBreak/>
        <w:t>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Заказчик имеет право осуществлять текущий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деятельностью Подрядчика по исполнению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 Подрядчик обязуется:</w:t>
      </w:r>
    </w:p>
    <w:p w:rsidR="00C25C86" w:rsidRPr="00DF60EE" w:rsidRDefault="009821CD" w:rsidP="00C25C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  <w:r w:rsidR="00C25C86" w:rsidRPr="00C25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0EE" w:rsidRPr="00DF60EE" w:rsidRDefault="00DF60EE" w:rsidP="00C25C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60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.3.2.</w:t>
      </w:r>
      <w:r w:rsidRPr="00DF60E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</w:t>
      </w:r>
      <w:r w:rsidR="00DF5D86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</w:t>
      </w:r>
    </w:p>
    <w:p w:rsidR="009821CD" w:rsidRPr="00C25C86" w:rsidRDefault="00C25C86" w:rsidP="00C25C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DF60EE">
        <w:rPr>
          <w:rFonts w:ascii="Times New Roman" w:hAnsi="Times New Roman" w:cs="Times New Roman"/>
          <w:sz w:val="24"/>
          <w:szCs w:val="24"/>
        </w:rPr>
        <w:t>3</w:t>
      </w:r>
      <w:r w:rsidR="000733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DEC">
        <w:rPr>
          <w:rFonts w:ascii="Times New Roman" w:hAnsi="Times New Roman" w:cs="Times New Roman"/>
          <w:sz w:val="24"/>
          <w:szCs w:val="24"/>
        </w:rPr>
        <w:t xml:space="preserve">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DF60E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Выполнять указания Заказчика, представленные в письменном виде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DF60EE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DF60EE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</w:t>
      </w:r>
      <w:r w:rsidR="006E3459">
        <w:rPr>
          <w:rFonts w:ascii="Times New Roman" w:hAnsi="Times New Roman" w:cs="Times New Roman"/>
          <w:sz w:val="24"/>
        </w:rPr>
        <w:t>рганизаций, за свой счет устраня</w:t>
      </w:r>
      <w:r>
        <w:rPr>
          <w:rFonts w:ascii="Times New Roman" w:hAnsi="Times New Roman" w:cs="Times New Roman"/>
          <w:sz w:val="24"/>
        </w:rPr>
        <w:t>т</w:t>
      </w:r>
      <w:r w:rsidR="006E3459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DF60EE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DF60EE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DF60EE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2.4. Подрядчик имеет право привлечь к Работе третьих лиц, отвечая за результаты их работы перед Заказчиком.</w:t>
      </w: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8E6E1B" w:rsidRDefault="009821CD" w:rsidP="008E6E1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4.1. Срок начала Работ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63377C" w:rsidRPr="0063377C">
        <w:rPr>
          <w:rFonts w:ascii="Times New Roman" w:hAnsi="Times New Roman" w:cs="Times New Roman"/>
          <w:sz w:val="24"/>
        </w:rPr>
        <w:t xml:space="preserve"> </w:t>
      </w:r>
      <w:r w:rsidR="00D34A2E" w:rsidRPr="00D34A2E">
        <w:rPr>
          <w:rFonts w:ascii="Times New Roman" w:hAnsi="Times New Roman" w:cs="Times New Roman"/>
          <w:b/>
          <w:sz w:val="24"/>
        </w:rPr>
        <w:t>И</w:t>
      </w:r>
      <w:r w:rsidR="00D34A2E">
        <w:rPr>
          <w:rFonts w:ascii="Times New Roman" w:hAnsi="Times New Roman" w:cs="Times New Roman"/>
          <w:b/>
          <w:sz w:val="24"/>
        </w:rPr>
        <w:t>юнь 2011г</w:t>
      </w:r>
      <w:r w:rsidR="0063377C">
        <w:rPr>
          <w:rFonts w:ascii="Times New Roman" w:hAnsi="Times New Roman" w:cs="Times New Roman"/>
          <w:b/>
          <w:sz w:val="24"/>
        </w:rPr>
        <w:t>.</w:t>
      </w:r>
    </w:p>
    <w:p w:rsidR="009821CD" w:rsidRPr="0063377C" w:rsidRDefault="009821CD" w:rsidP="008E6E1B">
      <w:pPr>
        <w:pStyle w:val="ConsPlusNonformat"/>
        <w:widowControl/>
        <w:ind w:firstLine="1134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A36814" w:rsidRPr="0063377C">
        <w:rPr>
          <w:rFonts w:ascii="Times New Roman" w:hAnsi="Times New Roman" w:cs="Times New Roman"/>
          <w:b/>
          <w:sz w:val="24"/>
        </w:rPr>
        <w:t>«3</w:t>
      </w:r>
      <w:r w:rsidR="00D64EAA">
        <w:rPr>
          <w:rFonts w:ascii="Times New Roman" w:hAnsi="Times New Roman" w:cs="Times New Roman"/>
          <w:b/>
          <w:sz w:val="24"/>
        </w:rPr>
        <w:t>0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» </w:t>
      </w:r>
      <w:r w:rsidR="00D64EAA">
        <w:rPr>
          <w:rFonts w:ascii="Times New Roman" w:hAnsi="Times New Roman" w:cs="Times New Roman"/>
          <w:b/>
          <w:sz w:val="24"/>
        </w:rPr>
        <w:t>сентября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 20</w:t>
      </w:r>
      <w:r w:rsidR="00131E32" w:rsidRPr="0063377C">
        <w:rPr>
          <w:rFonts w:ascii="Times New Roman" w:hAnsi="Times New Roman" w:cs="Times New Roman"/>
          <w:b/>
          <w:sz w:val="24"/>
        </w:rPr>
        <w:t>1</w:t>
      </w:r>
      <w:r w:rsidR="00D64EAA">
        <w:rPr>
          <w:rFonts w:ascii="Times New Roman" w:hAnsi="Times New Roman" w:cs="Times New Roman"/>
          <w:b/>
          <w:sz w:val="24"/>
        </w:rPr>
        <w:t>1</w:t>
      </w:r>
      <w:r w:rsidR="00B3668C" w:rsidRPr="0063377C">
        <w:rPr>
          <w:rFonts w:ascii="Times New Roman" w:hAnsi="Times New Roman" w:cs="Times New Roman"/>
          <w:b/>
          <w:sz w:val="24"/>
        </w:rPr>
        <w:t>г.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7337B2">
        <w:rPr>
          <w:rFonts w:ascii="Times New Roman" w:hAnsi="Times New Roman" w:cs="Times New Roman"/>
          <w:sz w:val="24"/>
        </w:rPr>
        <w:t>Сдача и приемка выполненных проектных и изыскательских</w:t>
      </w:r>
      <w:r>
        <w:rPr>
          <w:rFonts w:ascii="Times New Roman" w:hAnsi="Times New Roman" w:cs="Times New Roman"/>
          <w:sz w:val="24"/>
        </w:rPr>
        <w:t xml:space="preserve">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</w:t>
      </w:r>
      <w:r w:rsidR="004C503A">
        <w:rPr>
          <w:rFonts w:ascii="Times New Roman" w:hAnsi="Times New Roman" w:cs="Times New Roman"/>
          <w:sz w:val="24"/>
        </w:rPr>
        <w:lastRenderedPageBreak/>
        <w:t>работ) по форме, указанной в Приложение №</w:t>
      </w:r>
      <w:r w:rsidR="001B6420" w:rsidRPr="001B6420">
        <w:rPr>
          <w:rFonts w:ascii="Times New Roman" w:hAnsi="Times New Roman" w:cs="Times New Roman"/>
          <w:sz w:val="24"/>
        </w:rPr>
        <w:t>5</w:t>
      </w:r>
      <w:r w:rsidR="004C503A">
        <w:rPr>
          <w:rFonts w:ascii="Times New Roman" w:hAnsi="Times New Roman" w:cs="Times New Roman"/>
          <w:sz w:val="24"/>
        </w:rPr>
        <w:t xml:space="preserve">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4.3.1. В сроки, установленные календарным планом работ, Подрядчик передает уполномоченному представителю Заказчика по </w:t>
      </w:r>
      <w:r w:rsidRPr="008C670C">
        <w:rPr>
          <w:rFonts w:ascii="Times New Roman" w:hAnsi="Times New Roman" w:cs="Times New Roman"/>
          <w:sz w:val="24"/>
        </w:rPr>
        <w:t xml:space="preserve">накладной </w:t>
      </w:r>
      <w:r w:rsidR="008C670C" w:rsidRPr="008C670C">
        <w:rPr>
          <w:rFonts w:ascii="Times New Roman" w:hAnsi="Times New Roman" w:cs="Times New Roman"/>
          <w:sz w:val="24"/>
          <w:u w:val="single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8C670C">
        <w:rPr>
          <w:rFonts w:ascii="Times New Roman" w:hAnsi="Times New Roman" w:cs="Times New Roman"/>
          <w:sz w:val="24"/>
        </w:rPr>
        <w:t>комплекта</w:t>
      </w:r>
      <w:r>
        <w:rPr>
          <w:rFonts w:ascii="Times New Roman" w:hAnsi="Times New Roman" w:cs="Times New Roman"/>
          <w:sz w:val="24"/>
        </w:rPr>
        <w:t xml:space="preserve">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</w:t>
      </w:r>
      <w:r>
        <w:lastRenderedPageBreak/>
        <w:t xml:space="preserve">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10. Банковская гарантия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spacing w:line="240" w:lineRule="atLeast"/>
        <w:ind w:firstLine="709"/>
        <w:jc w:val="both"/>
      </w:pPr>
      <w:r>
        <w:t xml:space="preserve">10.1. Банковской гарантией должно обеспечиваться исполнение Подрядчиком обязательств по уплате Заказчику санкций, </w:t>
      </w:r>
      <w:r w:rsidR="00BF4132">
        <w:t xml:space="preserve">предусмотренных </w:t>
      </w:r>
      <w:r>
        <w:t>настоящ</w:t>
      </w:r>
      <w:r w:rsidR="00BF4132">
        <w:t>им</w:t>
      </w:r>
      <w:r>
        <w:t xml:space="preserve"> Договор</w:t>
      </w:r>
      <w:r w:rsidR="00BF4132">
        <w:t>ом и законодательством РФ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10.2. Подрядчик </w:t>
      </w:r>
      <w:r w:rsidR="009C7316">
        <w:t xml:space="preserve">по письменному требованию Заказчика обязан в срок, установленный в требовании, </w:t>
      </w:r>
      <w:r>
        <w:t>предоставить банковскую гарантию, сумма по которой должна составлять не менее 25 (Двадцать пять)% от общей цены настоящего Договора.</w:t>
      </w:r>
      <w:r w:rsidR="004D610A">
        <w:t xml:space="preserve"> Соответствующее требование считается полученным Подрядчиком в течение 15 (Пятнадцать) дней с момента направления требования Подрядчику.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10.3. За получением банковской гарантии Подрядчик вправе обратиться только в кредитные учреждения и/или страховые организации, указанные </w:t>
      </w:r>
      <w:r w:rsidR="009C7316">
        <w:t>в требовании</w:t>
      </w:r>
      <w:r w:rsidR="00BF4132">
        <w:t xml:space="preserve"> Заказчика о предоставлении банковской гарантии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t>10.4. Банковская гарантия должна быть безотзывной. Банковская гаран</w:t>
      </w:r>
      <w:r w:rsidR="004D610A">
        <w:t>тия должна быть выдана на срок до момента передачи Результата Работ по настоящему Договору в полном объеме</w:t>
      </w:r>
      <w:r>
        <w:t>, а также на последующие 37 (Тридцать семь) месяцев.</w:t>
      </w:r>
    </w:p>
    <w:p w:rsidR="009821CD" w:rsidRDefault="009821CD">
      <w:pPr>
        <w:spacing w:line="240" w:lineRule="atLeast"/>
        <w:ind w:firstLine="709"/>
        <w:jc w:val="both"/>
        <w:rPr>
          <w:color w:val="000000"/>
          <w:spacing w:val="-8"/>
        </w:rPr>
      </w:pPr>
      <w:r>
        <w:t xml:space="preserve">10.5. </w:t>
      </w:r>
      <w:r>
        <w:rPr>
          <w:color w:val="000000"/>
          <w:spacing w:val="-8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9821CD" w:rsidRDefault="009821CD">
      <w:pPr>
        <w:spacing w:line="240" w:lineRule="atLeast"/>
        <w:ind w:firstLine="709"/>
        <w:jc w:val="both"/>
      </w:pPr>
      <w:r>
        <w:lastRenderedPageBreak/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9821CD" w:rsidRDefault="009821CD">
      <w:pPr>
        <w:spacing w:line="240" w:lineRule="atLeast"/>
        <w:ind w:firstLine="709"/>
        <w:jc w:val="both"/>
      </w:pPr>
      <w:r>
        <w:t>10.6.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BF4132" w:rsidRDefault="00BF4132">
      <w:pPr>
        <w:spacing w:line="240" w:lineRule="atLeast"/>
        <w:ind w:firstLine="709"/>
        <w:jc w:val="both"/>
      </w:pPr>
      <w:r>
        <w:t>10.7.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9821CD" w:rsidRDefault="009821CD">
      <w:pPr>
        <w:spacing w:line="240" w:lineRule="atLeast"/>
        <w:ind w:firstLine="709"/>
        <w:jc w:val="both"/>
      </w:pPr>
      <w:r>
        <w:t>10.</w:t>
      </w:r>
      <w:r w:rsidR="00BF4132">
        <w:t>8.</w:t>
      </w:r>
      <w:r>
        <w:t xml:space="preserve"> Банковская гарантия должна содержать согласие кредитной или страховой организации с тем, что изменения и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9821CD" w:rsidRDefault="00BF4132">
      <w:pPr>
        <w:spacing w:line="240" w:lineRule="atLeast"/>
        <w:ind w:firstLine="709"/>
        <w:jc w:val="both"/>
      </w:pPr>
      <w:r>
        <w:t>10.9</w:t>
      </w:r>
      <w:r w:rsidR="009821CD">
        <w:t xml:space="preserve">. В случае </w:t>
      </w:r>
      <w:proofErr w:type="spellStart"/>
      <w:r w:rsidR="009821CD">
        <w:t>непредоставления</w:t>
      </w:r>
      <w:proofErr w:type="spellEnd"/>
      <w:r w:rsidR="009821CD">
        <w:t xml:space="preserve"> Подрядчиком банковской гарантии в сроки, </w:t>
      </w:r>
      <w:r>
        <w:t>указанные в соответствующем требовании Заказчика</w:t>
      </w:r>
      <w:r w:rsidR="009821CD">
        <w:t>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момента получения Подрядчиком соответствующего уведомления.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11. Прочие условия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11.1.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9821CD">
      <w:pPr>
        <w:pStyle w:val="a7"/>
        <w:widowControl/>
        <w:rPr>
          <w:snapToGrid/>
        </w:rPr>
      </w:pPr>
      <w:r>
        <w:rPr>
          <w:snapToGrid/>
        </w:rPr>
        <w:t>11.5.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647CD6">
        <w:rPr>
          <w:snapToGrid/>
        </w:rPr>
        <w:t>уде Мурман</w:t>
      </w:r>
      <w:r>
        <w:rPr>
          <w:snapToGrid/>
        </w:rPr>
        <w:t>ской области.</w:t>
      </w:r>
    </w:p>
    <w:p w:rsidR="009821CD" w:rsidRDefault="009821CD">
      <w:pPr>
        <w:pStyle w:val="31"/>
        <w:ind w:firstLine="720"/>
      </w:pPr>
      <w:r>
        <w:t>11.6.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11.7. К настоящему договору прилагаются и являются его неотъемлемой частью:</w:t>
      </w:r>
    </w:p>
    <w:p w:rsidR="009821C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BE379D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1 </w:t>
      </w:r>
      <w:r w:rsidR="00BE379D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Техническое задание и (или) исходные данные;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№2 - С</w:t>
      </w:r>
      <w:r w:rsidR="009821CD">
        <w:rPr>
          <w:rFonts w:ascii="Times New Roman" w:hAnsi="Times New Roman" w:cs="Times New Roman"/>
          <w:sz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>- Р</w:t>
      </w:r>
      <w:r w:rsidR="009821CD">
        <w:rPr>
          <w:rFonts w:ascii="Times New Roman" w:hAnsi="Times New Roman" w:cs="Times New Roman"/>
          <w:sz w:val="24"/>
        </w:rPr>
        <w:t>асчет договорной цены (смета);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- К</w:t>
      </w:r>
      <w:r w:rsidR="009821CD">
        <w:rPr>
          <w:rFonts w:ascii="Times New Roman" w:hAnsi="Times New Roman" w:cs="Times New Roman"/>
          <w:sz w:val="24"/>
        </w:rPr>
        <w:t>алендарный план выполнения работ, состав этапов работ;</w:t>
      </w:r>
    </w:p>
    <w:p w:rsidR="00BE379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</w:t>
      </w:r>
      <w:r w:rsidR="00BE379D">
        <w:rPr>
          <w:rFonts w:ascii="Times New Roman" w:hAnsi="Times New Roman" w:cs="Times New Roman"/>
          <w:sz w:val="24"/>
        </w:rPr>
        <w:t>иложение №</w:t>
      </w:r>
      <w:r w:rsidR="005B0C12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  <w:r w:rsidR="00BE379D">
        <w:rPr>
          <w:rFonts w:ascii="Times New Roman" w:hAnsi="Times New Roman" w:cs="Times New Roman"/>
          <w:sz w:val="24"/>
        </w:rPr>
        <w:t>- Акт сдачи-приемки выполненных проектных и/или изыскательских работ (этапов работ);</w:t>
      </w:r>
    </w:p>
    <w:p w:rsidR="00C25C86" w:rsidRDefault="00C25C86" w:rsidP="00C25C86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6DEC">
        <w:rPr>
          <w:rFonts w:ascii="Times New Roman" w:hAnsi="Times New Roman" w:cs="Times New Roman"/>
          <w:sz w:val="24"/>
          <w:szCs w:val="24"/>
        </w:rPr>
        <w:t>Приложение №</w:t>
      </w:r>
      <w:r w:rsidR="005B0C12">
        <w:rPr>
          <w:rFonts w:ascii="Times New Roman" w:hAnsi="Times New Roman" w:cs="Times New Roman"/>
          <w:sz w:val="24"/>
          <w:szCs w:val="24"/>
        </w:rPr>
        <w:t>6</w:t>
      </w:r>
      <w:r w:rsidRPr="00C16DEC">
        <w:rPr>
          <w:rFonts w:ascii="Times New Roman" w:hAnsi="Times New Roman" w:cs="Times New Roman"/>
          <w:sz w:val="24"/>
          <w:szCs w:val="24"/>
        </w:rPr>
        <w:t xml:space="preserve"> - </w:t>
      </w:r>
      <w:r w:rsidR="006D6F3F" w:rsidRPr="0091560D">
        <w:rPr>
          <w:rFonts w:ascii="Times New Roman" w:hAnsi="Times New Roman"/>
          <w:sz w:val="24"/>
          <w:szCs w:val="24"/>
        </w:rPr>
        <w:t>Требования и обязательства по СЭМ</w:t>
      </w:r>
      <w:r w:rsidR="006D6F3F">
        <w:rPr>
          <w:rFonts w:ascii="Times New Roman" w:hAnsi="Times New Roman" w:cs="Times New Roman"/>
          <w:sz w:val="24"/>
          <w:szCs w:val="24"/>
        </w:rPr>
        <w:t xml:space="preserve">; </w:t>
      </w:r>
      <w:r w:rsidRPr="00C16DEC">
        <w:rPr>
          <w:rFonts w:ascii="Times New Roman" w:hAnsi="Times New Roman" w:cs="Times New Roman"/>
          <w:sz w:val="24"/>
          <w:szCs w:val="24"/>
        </w:rPr>
        <w:t>Экологическая политика ОАО «ТГК-1».</w:t>
      </w:r>
      <w:proofErr w:type="gramEnd"/>
    </w:p>
    <w:p w:rsidR="00DF5D86" w:rsidRDefault="00DF5D86" w:rsidP="00DF5D86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№7-Требования Заказчика к Результату работ;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5B0C12" w:rsidRPr="00DF60EE" w:rsidRDefault="005B0C1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1B6420" w:rsidRPr="00DF60EE" w:rsidRDefault="001B642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 Юридические адреса и реквизиты Сторон</w:t>
      </w:r>
    </w:p>
    <w:p w:rsidR="00CC0C84" w:rsidRPr="00CC0C84" w:rsidRDefault="00CC0C84" w:rsidP="00CC0C84">
      <w:pPr>
        <w:spacing w:before="280"/>
        <w:rPr>
          <w:b/>
        </w:rPr>
      </w:pPr>
      <w:r w:rsidRPr="00CC0C84">
        <w:rPr>
          <w:b/>
        </w:rPr>
        <w:t>Заказчик:</w:t>
      </w:r>
    </w:p>
    <w:p w:rsidR="00CC0C84" w:rsidRPr="000F0897" w:rsidRDefault="00CC0C84" w:rsidP="00CC0C84">
      <w:pPr>
        <w:rPr>
          <w:sz w:val="32"/>
        </w:rPr>
      </w:pPr>
      <w:r w:rsidRPr="00167A09">
        <w:t>ОАО “Территориа</w:t>
      </w:r>
      <w:r w:rsidR="005274F7">
        <w:t>льная генерирующая компания №1”</w:t>
      </w:r>
    </w:p>
    <w:p w:rsidR="005274F7" w:rsidRPr="005274F7" w:rsidRDefault="005274F7" w:rsidP="005274F7">
      <w:pPr>
        <w:pStyle w:val="1"/>
        <w:jc w:val="left"/>
        <w:rPr>
          <w:b w:val="0"/>
          <w:szCs w:val="24"/>
        </w:rPr>
      </w:pPr>
      <w:r w:rsidRPr="005274F7">
        <w:rPr>
          <w:b w:val="0"/>
          <w:szCs w:val="24"/>
        </w:rPr>
        <w:t>Юридический адрес: 191 186,  г. Санкт-Петербург, Марсово Поле, д.1</w:t>
      </w:r>
    </w:p>
    <w:p w:rsidR="005274F7" w:rsidRPr="005274F7" w:rsidRDefault="005274F7" w:rsidP="005274F7">
      <w:r w:rsidRPr="005274F7">
        <w:t xml:space="preserve">ИНН </w:t>
      </w:r>
      <w:r w:rsidRPr="005274F7">
        <w:rPr>
          <w:u w:val="single"/>
        </w:rPr>
        <w:t>7841312071</w:t>
      </w:r>
    </w:p>
    <w:p w:rsidR="005274F7" w:rsidRPr="005274F7" w:rsidRDefault="005274F7" w:rsidP="005274F7">
      <w:r w:rsidRPr="005274F7">
        <w:lastRenderedPageBreak/>
        <w:t xml:space="preserve">КПП </w:t>
      </w:r>
      <w:r w:rsidRPr="005274F7">
        <w:rPr>
          <w:u w:val="single"/>
        </w:rPr>
        <w:t>784101001</w:t>
      </w:r>
    </w:p>
    <w:p w:rsidR="005274F7" w:rsidRPr="005274F7" w:rsidRDefault="005274F7" w:rsidP="005274F7">
      <w:proofErr w:type="gramStart"/>
      <w:r w:rsidRPr="005274F7">
        <w:t>р</w:t>
      </w:r>
      <w:proofErr w:type="gramEnd"/>
      <w:r w:rsidRPr="005274F7">
        <w:t xml:space="preserve">/с </w:t>
      </w:r>
      <w:r w:rsidRPr="005274F7">
        <w:rPr>
          <w:u w:val="single"/>
        </w:rPr>
        <w:t>407 028 103 09 000 000 092</w:t>
      </w:r>
      <w:r w:rsidRPr="005274F7">
        <w:t xml:space="preserve"> ОАО «Акционерный банк «Россия»</w:t>
      </w:r>
    </w:p>
    <w:p w:rsidR="005274F7" w:rsidRPr="005274F7" w:rsidRDefault="005274F7" w:rsidP="005274F7">
      <w:proofErr w:type="gramStart"/>
      <w:r w:rsidRPr="005274F7">
        <w:t>к</w:t>
      </w:r>
      <w:proofErr w:type="gramEnd"/>
      <w:r w:rsidRPr="005274F7">
        <w:t xml:space="preserve">/с </w:t>
      </w:r>
      <w:r w:rsidRPr="005274F7">
        <w:rPr>
          <w:u w:val="single"/>
        </w:rPr>
        <w:t>301 018 108 000 000 00 861</w:t>
      </w:r>
      <w:r w:rsidRPr="005274F7">
        <w:t xml:space="preserve"> в  ГРКЦ  ГУ </w:t>
      </w:r>
      <w:proofErr w:type="gramStart"/>
      <w:r w:rsidRPr="005274F7">
        <w:t>Банка</w:t>
      </w:r>
      <w:proofErr w:type="gramEnd"/>
      <w:r w:rsidRPr="005274F7">
        <w:t xml:space="preserve"> России по Санкт-Петербургу</w:t>
      </w:r>
    </w:p>
    <w:p w:rsidR="005274F7" w:rsidRPr="005274F7" w:rsidRDefault="005274F7" w:rsidP="005274F7">
      <w:r w:rsidRPr="005274F7">
        <w:t xml:space="preserve">БИК </w:t>
      </w:r>
      <w:r w:rsidRPr="005274F7">
        <w:rPr>
          <w:u w:val="single"/>
        </w:rPr>
        <w:t>044 030 861</w:t>
      </w:r>
      <w:r w:rsidRPr="005274F7">
        <w:t xml:space="preserve"> </w:t>
      </w:r>
    </w:p>
    <w:p w:rsidR="005274F7" w:rsidRPr="005274F7" w:rsidRDefault="005274F7" w:rsidP="005274F7">
      <w:r w:rsidRPr="005274F7">
        <w:t xml:space="preserve">ОКПО </w:t>
      </w:r>
      <w:r w:rsidRPr="005274F7">
        <w:rPr>
          <w:u w:val="single"/>
        </w:rPr>
        <w:t>76 20 15 86</w:t>
      </w:r>
    </w:p>
    <w:p w:rsidR="005274F7" w:rsidRPr="005274F7" w:rsidRDefault="005274F7" w:rsidP="005274F7">
      <w:pPr>
        <w:jc w:val="both"/>
      </w:pPr>
      <w:r w:rsidRPr="005274F7">
        <w:t xml:space="preserve">ОКВЭД </w:t>
      </w:r>
      <w:r w:rsidRPr="005274F7">
        <w:rPr>
          <w:u w:val="single"/>
        </w:rPr>
        <w:t>40.30.1</w:t>
      </w:r>
    </w:p>
    <w:p w:rsidR="00CC0C84" w:rsidRPr="005274F7" w:rsidRDefault="005274F7" w:rsidP="005274F7">
      <w:pPr>
        <w:jc w:val="both"/>
      </w:pPr>
      <w:r w:rsidRPr="005274F7">
        <w:t xml:space="preserve">ОГРН </w:t>
      </w:r>
      <w:r w:rsidRPr="005274F7">
        <w:rPr>
          <w:u w:val="single"/>
        </w:rPr>
        <w:t>105 781 015 34 00</w:t>
      </w:r>
    </w:p>
    <w:p w:rsidR="00CC0C84" w:rsidRDefault="00CC0C84" w:rsidP="00CC0C84">
      <w:pPr>
        <w:jc w:val="both"/>
      </w:pPr>
    </w:p>
    <w:p w:rsidR="009821CD" w:rsidRPr="008E6E1B" w:rsidRDefault="00CC0C84" w:rsidP="001E3D74">
      <w:pPr>
        <w:rPr>
          <w:bCs/>
        </w:rPr>
      </w:pPr>
      <w:r w:rsidRPr="000F0897">
        <w:rPr>
          <w:bCs/>
        </w:rPr>
        <w:t xml:space="preserve">ГРУЗОПОЛУЧАТЕЛЬ – </w:t>
      </w:r>
    </w:p>
    <w:p w:rsidR="001E3D74" w:rsidRPr="008E6E1B" w:rsidRDefault="001E3D74" w:rsidP="001E3D74">
      <w:pPr>
        <w:rPr>
          <w:bCs/>
        </w:rPr>
      </w:pPr>
    </w:p>
    <w:p w:rsidR="001E3D74" w:rsidRPr="008E6E1B" w:rsidRDefault="001E3D74" w:rsidP="001E3D74">
      <w:pPr>
        <w:rPr>
          <w:b/>
          <w:bCs/>
        </w:rPr>
      </w:pPr>
    </w:p>
    <w:p w:rsidR="009821CD" w:rsidRDefault="009821CD">
      <w:pPr>
        <w:spacing w:before="280"/>
        <w:ind w:left="120"/>
        <w:jc w:val="both"/>
        <w:rPr>
          <w:b/>
          <w:bCs/>
        </w:rPr>
      </w:pPr>
      <w:r>
        <w:rPr>
          <w:b/>
          <w:bCs/>
        </w:rPr>
        <w:t>Подрядчик: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jc w:val="both"/>
      </w:pPr>
    </w:p>
    <w:p w:rsidR="009821CD" w:rsidRDefault="009821CD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>
        <w:rPr>
          <w:b/>
        </w:rPr>
        <w:t>Подрядчик:</w:t>
      </w:r>
    </w:p>
    <w:p w:rsidR="009821CD" w:rsidRDefault="0063377C">
      <w:pPr>
        <w:jc w:val="both"/>
      </w:pPr>
      <w:r>
        <w:t>Зам. Генерального директора-</w:t>
      </w:r>
    </w:p>
    <w:p w:rsidR="0063377C" w:rsidRDefault="0063377C">
      <w:pPr>
        <w:jc w:val="both"/>
      </w:pPr>
      <w:r>
        <w:t>Директор филиала «Кольский» ОАО «ТГК-1»</w:t>
      </w:r>
    </w:p>
    <w:p w:rsidR="0063377C" w:rsidRDefault="0063377C">
      <w:pPr>
        <w:jc w:val="both"/>
      </w:pPr>
    </w:p>
    <w:p w:rsidR="0063377C" w:rsidRPr="0063377C" w:rsidRDefault="0063377C">
      <w:pPr>
        <w:jc w:val="both"/>
        <w:rPr>
          <w:u w:val="single"/>
        </w:rPr>
      </w:pPr>
      <w:r w:rsidRPr="0063377C">
        <w:rPr>
          <w:u w:val="single"/>
        </w:rPr>
        <w:t xml:space="preserve">                                </w:t>
      </w:r>
      <w:r>
        <w:rPr>
          <w:u w:val="single"/>
        </w:rPr>
        <w:t xml:space="preserve">  </w:t>
      </w:r>
      <w:r w:rsidRPr="0063377C">
        <w:rPr>
          <w:u w:val="single"/>
        </w:rPr>
        <w:t>/Антипов А.Г./</w:t>
      </w:r>
    </w:p>
    <w:p w:rsidR="009821CD" w:rsidRDefault="009821CD">
      <w:pPr>
        <w:tabs>
          <w:tab w:val="left" w:pos="6300"/>
        </w:tabs>
        <w:jc w:val="both"/>
      </w:pPr>
      <w:r>
        <w:tab/>
        <w:t>_____________________________</w:t>
      </w: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C25C86" w:rsidRDefault="00C25C86">
      <w:pPr>
        <w:tabs>
          <w:tab w:val="left" w:pos="6300"/>
        </w:tabs>
        <w:jc w:val="both"/>
      </w:pPr>
    </w:p>
    <w:p w:rsidR="008C670C" w:rsidRDefault="008C670C" w:rsidP="00C25C86">
      <w:pPr>
        <w:jc w:val="right"/>
      </w:pPr>
    </w:p>
    <w:p w:rsidR="008C670C" w:rsidRDefault="008C670C" w:rsidP="00C25C86">
      <w:pPr>
        <w:jc w:val="right"/>
      </w:pPr>
    </w:p>
    <w:p w:rsidR="008C670C" w:rsidRDefault="008C670C" w:rsidP="00C25C86">
      <w:pPr>
        <w:jc w:val="right"/>
      </w:pPr>
    </w:p>
    <w:p w:rsidR="008C670C" w:rsidRDefault="008C670C" w:rsidP="00C25C86">
      <w:pPr>
        <w:jc w:val="right"/>
      </w:pPr>
    </w:p>
    <w:p w:rsidR="00740D7D" w:rsidRPr="001B6420" w:rsidRDefault="00740D7D" w:rsidP="00C25C86">
      <w:pPr>
        <w:jc w:val="right"/>
      </w:pPr>
    </w:p>
    <w:p w:rsidR="00C25C86" w:rsidRPr="004F50B5" w:rsidRDefault="006D6F3F" w:rsidP="00C25C86">
      <w:pPr>
        <w:jc w:val="right"/>
      </w:pPr>
      <w:r>
        <w:t xml:space="preserve">Приложение № </w:t>
      </w:r>
      <w:r w:rsidR="008C670C">
        <w:t>6</w:t>
      </w:r>
      <w:r w:rsidR="00C25C86">
        <w:t xml:space="preserve"> к договору №</w:t>
      </w:r>
      <w:r w:rsidR="00C25C86" w:rsidRPr="004F50B5">
        <w:rPr>
          <w:u w:val="single"/>
        </w:rPr>
        <w:t xml:space="preserve">        </w:t>
      </w:r>
      <w:r w:rsidR="00C25C86">
        <w:rPr>
          <w:u w:val="single"/>
        </w:rPr>
        <w:t xml:space="preserve">   </w:t>
      </w:r>
      <w:r w:rsidR="00C25C86" w:rsidRPr="004F50B5">
        <w:rPr>
          <w:u w:val="single"/>
        </w:rPr>
        <w:t xml:space="preserve"> </w:t>
      </w:r>
      <w:r w:rsidR="00C25C86">
        <w:t xml:space="preserve">от  </w:t>
      </w:r>
      <w:r w:rsidR="00C25C86" w:rsidRPr="004F50B5">
        <w:rPr>
          <w:u w:val="single"/>
        </w:rPr>
        <w:t xml:space="preserve">     </w:t>
      </w:r>
      <w:r w:rsidR="00C25C86">
        <w:rPr>
          <w:u w:val="single"/>
        </w:rPr>
        <w:t xml:space="preserve">         </w:t>
      </w:r>
      <w:r w:rsidR="00C25C86" w:rsidRPr="004F50B5">
        <w:rPr>
          <w:u w:val="single"/>
        </w:rPr>
        <w:t xml:space="preserve"> </w:t>
      </w:r>
      <w:r w:rsidR="00C25C86" w:rsidRPr="004F50B5">
        <w:t xml:space="preserve"> </w:t>
      </w:r>
      <w:r w:rsidR="00C25C86">
        <w:t>2011г.</w:t>
      </w:r>
    </w:p>
    <w:p w:rsidR="00C25C86" w:rsidRPr="00CF2D0D" w:rsidRDefault="00C25C86" w:rsidP="00C25C86">
      <w:pPr>
        <w:jc w:val="center"/>
        <w:rPr>
          <w:strike/>
        </w:rPr>
      </w:pPr>
    </w:p>
    <w:p w:rsidR="006D6F3F" w:rsidRDefault="006D6F3F" w:rsidP="006D6F3F">
      <w:pPr>
        <w:ind w:firstLine="708"/>
        <w:jc w:val="both"/>
      </w:pPr>
    </w:p>
    <w:p w:rsidR="005B0C12" w:rsidRPr="0091560D" w:rsidRDefault="005B0C12" w:rsidP="005B0C12">
      <w:pPr>
        <w:ind w:firstLine="708"/>
        <w:jc w:val="center"/>
      </w:pPr>
      <w:r w:rsidRPr="0091560D">
        <w:t xml:space="preserve">Требования и обязательства </w:t>
      </w:r>
      <w:proofErr w:type="gramStart"/>
      <w:r w:rsidRPr="0091560D">
        <w:t>по</w:t>
      </w:r>
      <w:proofErr w:type="gramEnd"/>
      <w:r w:rsidRPr="0091560D">
        <w:t xml:space="preserve"> СЭМ ОАО «ТГК-1»</w:t>
      </w:r>
    </w:p>
    <w:p w:rsidR="005B0C12" w:rsidRDefault="005B0C12" w:rsidP="005B0C12">
      <w:pPr>
        <w:tabs>
          <w:tab w:val="num" w:pos="3960"/>
        </w:tabs>
        <w:spacing w:before="120"/>
        <w:ind w:left="1378"/>
        <w:jc w:val="both"/>
      </w:pPr>
    </w:p>
    <w:p w:rsidR="005B0C12" w:rsidRPr="0091560D" w:rsidRDefault="005B0C12" w:rsidP="005B0C12">
      <w:pPr>
        <w:tabs>
          <w:tab w:val="num" w:pos="3960"/>
        </w:tabs>
        <w:spacing w:before="120"/>
        <w:ind w:left="1378"/>
        <w:jc w:val="both"/>
      </w:pPr>
      <w:r w:rsidRPr="001417C6">
        <w:t>1</w:t>
      </w:r>
      <w:r>
        <w:t>.</w:t>
      </w:r>
      <w:r w:rsidRPr="0091560D">
        <w:t xml:space="preserve">ЗАКАЗЧИК ОБЯЗАН </w:t>
      </w:r>
    </w:p>
    <w:p w:rsidR="005B0C12" w:rsidRPr="0091560D" w:rsidRDefault="005B0C12" w:rsidP="005B0C12">
      <w:pPr>
        <w:spacing w:before="120"/>
        <w:ind w:firstLine="567"/>
        <w:jc w:val="both"/>
      </w:pPr>
      <w:r w:rsidRPr="0091560D">
        <w:t xml:space="preserve">Провести инструктаж </w:t>
      </w:r>
      <w:r>
        <w:t>Генподрядчика (</w:t>
      </w:r>
      <w:r w:rsidRPr="0091560D">
        <w:t>Подрядчика</w:t>
      </w:r>
      <w:r>
        <w:t>)</w:t>
      </w:r>
      <w:r w:rsidRPr="0091560D">
        <w:t xml:space="preserve"> об Экологической полит</w:t>
      </w:r>
      <w:r>
        <w:t xml:space="preserve">ике ОАО «ТГК-1» (Приложение № </w:t>
      </w:r>
      <w:r w:rsidR="00740D7D" w:rsidRPr="00740D7D">
        <w:t>6.1</w:t>
      </w:r>
      <w:r w:rsidRPr="0091560D">
        <w:t xml:space="preserve">), значимых экологических аспектах* (Приложение № </w:t>
      </w:r>
      <w:r w:rsidR="00740D7D" w:rsidRPr="00740D7D">
        <w:t>6.2</w:t>
      </w:r>
      <w:r>
        <w:t>.</w:t>
      </w:r>
      <w:r w:rsidRPr="0091560D">
        <w:t>) и требованиях по охране окружающей среды, предусмотренных настоящим договором.</w:t>
      </w:r>
    </w:p>
    <w:p w:rsidR="005B0C12" w:rsidRDefault="005B0C12" w:rsidP="005B0C12">
      <w:pPr>
        <w:ind w:firstLine="567"/>
        <w:jc w:val="both"/>
      </w:pPr>
      <w:r w:rsidRPr="0091560D">
        <w:t xml:space="preserve">Осуществлять контроль соблюдения Генподрядчиком </w:t>
      </w:r>
      <w:r>
        <w:t xml:space="preserve">(Подрядчиком) </w:t>
      </w:r>
      <w:r w:rsidRPr="0091560D">
        <w:t>требований природоохранного законодательства РФ и Системы экологического менеджмента ОАО «ТГК-1» (СЭМ).</w:t>
      </w:r>
    </w:p>
    <w:p w:rsidR="005B0C12" w:rsidRPr="00FB5703" w:rsidRDefault="005B0C12" w:rsidP="005B0C12">
      <w:pPr>
        <w:ind w:firstLine="540"/>
        <w:jc w:val="both"/>
      </w:pPr>
      <w:r w:rsidRPr="00FB5703">
        <w:t>Заказчик в течение 10-ти календарных дней со дня получения Актов о приемке выполненных Работ обязан подписать их и возвратить Генподрядчику</w:t>
      </w:r>
      <w:r>
        <w:t xml:space="preserve"> (</w:t>
      </w:r>
      <w:r w:rsidRPr="0091560D">
        <w:t>Подрядчика</w:t>
      </w:r>
      <w:r>
        <w:t>)</w:t>
      </w:r>
      <w:r w:rsidRPr="0091560D">
        <w:t xml:space="preserve"> </w:t>
      </w:r>
      <w:r w:rsidRPr="00FB5703">
        <w:t xml:space="preserve">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5B0C12" w:rsidRPr="0091560D" w:rsidRDefault="005B0C12" w:rsidP="005B0C12">
      <w:pPr>
        <w:jc w:val="both"/>
      </w:pPr>
    </w:p>
    <w:p w:rsidR="005B0C12" w:rsidRPr="0091560D" w:rsidRDefault="005B0C12" w:rsidP="005B0C12">
      <w:pPr>
        <w:tabs>
          <w:tab w:val="num" w:pos="3960"/>
        </w:tabs>
        <w:spacing w:before="120"/>
        <w:ind w:left="1378"/>
        <w:jc w:val="both"/>
      </w:pPr>
      <w:r>
        <w:t>2.</w:t>
      </w:r>
      <w:r w:rsidRPr="0091560D">
        <w:t>ГЕНПОДРЯДЧИК</w:t>
      </w:r>
      <w:r>
        <w:t xml:space="preserve"> (ПОДРЯДЧИК)</w:t>
      </w:r>
      <w:r w:rsidRPr="0091560D">
        <w:t xml:space="preserve"> ОБЯЗАН</w:t>
      </w:r>
    </w:p>
    <w:p w:rsidR="005B0C12" w:rsidRPr="0091560D" w:rsidRDefault="005B0C12" w:rsidP="005B0C12">
      <w:pPr>
        <w:spacing w:before="120"/>
        <w:jc w:val="both"/>
      </w:pPr>
      <w:r w:rsidRPr="0091560D"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5B0C12" w:rsidRPr="0091560D" w:rsidRDefault="005B0C12" w:rsidP="005B0C12">
      <w:pPr>
        <w:tabs>
          <w:tab w:val="num" w:pos="3960"/>
        </w:tabs>
        <w:spacing w:before="120" w:after="120"/>
        <w:ind w:left="1378"/>
        <w:jc w:val="both"/>
      </w:pPr>
      <w:r>
        <w:t>3.</w:t>
      </w:r>
      <w:r w:rsidRPr="0091560D">
        <w:t>ОТВЕТСТВЕННОСТЬ СТОРОН</w:t>
      </w:r>
    </w:p>
    <w:p w:rsidR="005B0C12" w:rsidRPr="0091560D" w:rsidRDefault="005B0C12" w:rsidP="005B0C12">
      <w:pPr>
        <w:jc w:val="both"/>
      </w:pPr>
      <w:r>
        <w:t>Генподрядчик (</w:t>
      </w:r>
      <w:r w:rsidRPr="0091560D">
        <w:t>Подрядчик</w:t>
      </w:r>
      <w:r>
        <w:t>)</w:t>
      </w:r>
      <w:r w:rsidRPr="0091560D">
        <w:t xml:space="preserve"> несет ответственность за соблюдение требований природоохранного законодательства РФ и СЭМ.</w:t>
      </w:r>
    </w:p>
    <w:p w:rsidR="005B0C12" w:rsidRPr="0091560D" w:rsidRDefault="005B0C12" w:rsidP="005B0C12">
      <w:r w:rsidRPr="0091560D">
        <w:t xml:space="preserve">* - если эти аспекты применимы к деятельности </w:t>
      </w:r>
      <w:r>
        <w:t>Генподрядчика (П</w:t>
      </w:r>
      <w:r w:rsidRPr="0091560D">
        <w:t>одрядчика</w:t>
      </w:r>
      <w:r>
        <w:t>)</w:t>
      </w:r>
      <w:r w:rsidRPr="0091560D">
        <w:t>.</w:t>
      </w:r>
    </w:p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8C670C" w:rsidRDefault="008C670C" w:rsidP="005B0C12"/>
    <w:p w:rsidR="008C670C" w:rsidRDefault="008C670C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Pr="001B6420" w:rsidRDefault="005B0C12" w:rsidP="005B0C12">
      <w:pPr>
        <w:pStyle w:val="a6"/>
        <w:spacing w:line="36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  </w:t>
      </w:r>
      <w:r w:rsidR="00740D7D" w:rsidRPr="001B6420">
        <w:rPr>
          <w:b/>
          <w:bCs/>
          <w:sz w:val="22"/>
          <w:szCs w:val="22"/>
        </w:rPr>
        <w:t>6.1</w:t>
      </w:r>
    </w:p>
    <w:p w:rsidR="005B0C12" w:rsidRDefault="005B0C12" w:rsidP="005B0C12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5B0C12" w:rsidRPr="004B2F7C" w:rsidRDefault="005B0C12" w:rsidP="005B0C12">
      <w:pPr>
        <w:pStyle w:val="a6"/>
        <w:spacing w:line="360" w:lineRule="auto"/>
        <w:jc w:val="center"/>
        <w:rPr>
          <w:b/>
          <w:bCs/>
          <w:szCs w:val="24"/>
        </w:rPr>
      </w:pPr>
    </w:p>
    <w:p w:rsidR="005B0C12" w:rsidRPr="004B2F7C" w:rsidRDefault="005B0C12" w:rsidP="005B0C12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5B0C12" w:rsidRPr="004B2F7C" w:rsidRDefault="005B0C12" w:rsidP="005B0C12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5B0C12" w:rsidRPr="004B2F7C" w:rsidRDefault="005B0C12" w:rsidP="005B0C12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5B0C12" w:rsidRPr="000E0831" w:rsidRDefault="005B0C12" w:rsidP="005B0C12">
      <w:pPr>
        <w:pStyle w:val="a7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5B0C12" w:rsidRPr="004D63CF" w:rsidRDefault="005B0C12" w:rsidP="005B0C12">
      <w:pPr>
        <w:pStyle w:val="a7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5B0C12" w:rsidRPr="00EC029F" w:rsidRDefault="005B0C12" w:rsidP="005B0C12">
      <w:pPr>
        <w:pStyle w:val="a7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5B0C12" w:rsidRPr="005A25B7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5B0C12" w:rsidRPr="000E0831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5B0C12" w:rsidRDefault="005B0C12" w:rsidP="005B0C12">
      <w:pPr>
        <w:pStyle w:val="a7"/>
        <w:widowControl/>
        <w:numPr>
          <w:ilvl w:val="0"/>
          <w:numId w:val="9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5B0C12" w:rsidRPr="001F7508" w:rsidRDefault="005B0C12" w:rsidP="005B0C12">
      <w:pPr>
        <w:pStyle w:val="a7"/>
        <w:widowControl/>
        <w:numPr>
          <w:ilvl w:val="0"/>
          <w:numId w:val="9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5B0C12" w:rsidRPr="000E0831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5B0C12" w:rsidRDefault="005B0C12" w:rsidP="005B0C12">
      <w:pPr>
        <w:pStyle w:val="a7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lastRenderedPageBreak/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5B0C12" w:rsidRDefault="005B0C12" w:rsidP="005B0C1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5B0C12" w:rsidRDefault="005B0C12" w:rsidP="005B0C12">
      <w:pPr>
        <w:pStyle w:val="a7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B1639B">
        <w:rPr>
          <w:color w:val="0000FF"/>
        </w:rPr>
        <w:t xml:space="preserve"> </w:t>
      </w:r>
    </w:p>
    <w:p w:rsidR="005B0C12" w:rsidRDefault="005B0C12" w:rsidP="005B0C12">
      <w:pPr>
        <w:pStyle w:val="a7"/>
        <w:rPr>
          <w:color w:val="0000FF"/>
        </w:rPr>
      </w:pPr>
    </w:p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Default="005B0C12" w:rsidP="005B0C12"/>
    <w:p w:rsidR="005B0C12" w:rsidRPr="001B6420" w:rsidRDefault="005B0C12" w:rsidP="005B0C12">
      <w:pPr>
        <w:jc w:val="right"/>
        <w:rPr>
          <w:b/>
          <w:sz w:val="22"/>
          <w:szCs w:val="22"/>
        </w:rPr>
      </w:pPr>
      <w:r w:rsidRPr="00A20AA7">
        <w:rPr>
          <w:b/>
          <w:sz w:val="22"/>
          <w:szCs w:val="22"/>
        </w:rPr>
        <w:t xml:space="preserve">Приложение </w:t>
      </w:r>
      <w:r>
        <w:rPr>
          <w:b/>
          <w:sz w:val="22"/>
          <w:szCs w:val="22"/>
        </w:rPr>
        <w:t xml:space="preserve"> </w:t>
      </w:r>
      <w:r w:rsidR="00FE4051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</w:t>
      </w:r>
      <w:r w:rsidR="00740D7D" w:rsidRPr="001B6420">
        <w:rPr>
          <w:b/>
          <w:sz w:val="22"/>
          <w:szCs w:val="22"/>
        </w:rPr>
        <w:t>2</w:t>
      </w:r>
    </w:p>
    <w:p w:rsidR="005B0C12" w:rsidRDefault="005B0C12" w:rsidP="005B0C12">
      <w:pPr>
        <w:jc w:val="center"/>
        <w:rPr>
          <w:b/>
          <w:sz w:val="28"/>
          <w:szCs w:val="28"/>
        </w:rPr>
      </w:pPr>
    </w:p>
    <w:p w:rsidR="005B0C12" w:rsidRPr="00E73932" w:rsidRDefault="005B0C12" w:rsidP="005B0C12">
      <w:pPr>
        <w:jc w:val="center"/>
        <w:rPr>
          <w:sz w:val="28"/>
          <w:szCs w:val="28"/>
        </w:rPr>
      </w:pPr>
      <w:r w:rsidRPr="00E73932">
        <w:rPr>
          <w:b/>
          <w:sz w:val="28"/>
          <w:szCs w:val="28"/>
        </w:rPr>
        <w:t>Выписка из Реестра существенных экологических аспектов ОАО «ТГК-1»</w:t>
      </w:r>
    </w:p>
    <w:p w:rsidR="005B0C12" w:rsidRDefault="005B0C12" w:rsidP="005B0C12"/>
    <w:tbl>
      <w:tblPr>
        <w:tblStyle w:val="af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24"/>
        <w:gridCol w:w="2028"/>
        <w:gridCol w:w="1843"/>
        <w:gridCol w:w="1418"/>
        <w:gridCol w:w="1558"/>
        <w:gridCol w:w="1843"/>
        <w:gridCol w:w="1276"/>
      </w:tblGrid>
      <w:tr w:rsidR="005B0C12" w:rsidTr="00D062CE">
        <w:tc>
          <w:tcPr>
            <w:tcW w:w="524" w:type="dxa"/>
            <w:vAlign w:val="center"/>
          </w:tcPr>
          <w:p w:rsidR="005B0C12" w:rsidRDefault="005B0C12" w:rsidP="00C33231">
            <w:r w:rsidRPr="00E73932">
              <w:rPr>
                <w:rStyle w:val="FontStyle12"/>
              </w:rPr>
              <w:t xml:space="preserve">№ </w:t>
            </w:r>
            <w:proofErr w:type="gramStart"/>
            <w:r w:rsidRPr="00E73932">
              <w:rPr>
                <w:rStyle w:val="FontStyle12"/>
              </w:rPr>
              <w:t>п</w:t>
            </w:r>
            <w:proofErr w:type="gramEnd"/>
            <w:r w:rsidRPr="00E73932">
              <w:rPr>
                <w:rStyle w:val="FontStyle12"/>
              </w:rPr>
              <w:t>/п</w:t>
            </w:r>
          </w:p>
        </w:tc>
        <w:tc>
          <w:tcPr>
            <w:tcW w:w="2028" w:type="dxa"/>
            <w:vAlign w:val="center"/>
          </w:tcPr>
          <w:p w:rsidR="005B0C12" w:rsidRDefault="005B0C12" w:rsidP="00C33231">
            <w:r w:rsidRPr="00E73932">
              <w:rPr>
                <w:rStyle w:val="FontStyle12"/>
              </w:rPr>
              <w:t>Экологический аспект</w:t>
            </w:r>
          </w:p>
        </w:tc>
        <w:tc>
          <w:tcPr>
            <w:tcW w:w="1843" w:type="dxa"/>
            <w:vAlign w:val="center"/>
          </w:tcPr>
          <w:p w:rsidR="005B0C12" w:rsidRDefault="005B0C12" w:rsidP="00C33231">
            <w:r w:rsidRPr="00E73932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418" w:type="dxa"/>
            <w:vAlign w:val="center"/>
          </w:tcPr>
          <w:p w:rsidR="005B0C12" w:rsidRDefault="005B0C12" w:rsidP="00C33231">
            <w:r w:rsidRPr="00E73932">
              <w:rPr>
                <w:rStyle w:val="FontStyle12"/>
              </w:rPr>
              <w:t>Период</w:t>
            </w:r>
          </w:p>
        </w:tc>
        <w:tc>
          <w:tcPr>
            <w:tcW w:w="1558" w:type="dxa"/>
            <w:vAlign w:val="center"/>
          </w:tcPr>
          <w:p w:rsidR="005B0C12" w:rsidRDefault="005B0C12" w:rsidP="00C33231">
            <w:r w:rsidRPr="00E73932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843" w:type="dxa"/>
            <w:vAlign w:val="center"/>
          </w:tcPr>
          <w:p w:rsidR="005B0C12" w:rsidRDefault="005B0C12" w:rsidP="00C33231">
            <w:r w:rsidRPr="00E73932">
              <w:rPr>
                <w:rStyle w:val="FontStyle12"/>
              </w:rPr>
              <w:t>Филиал /Предприятие</w:t>
            </w:r>
          </w:p>
        </w:tc>
        <w:tc>
          <w:tcPr>
            <w:tcW w:w="1276" w:type="dxa"/>
            <w:vAlign w:val="center"/>
          </w:tcPr>
          <w:p w:rsidR="005B0C12" w:rsidRDefault="005B0C12" w:rsidP="00C33231">
            <w:r w:rsidRPr="00E73932">
              <w:rPr>
                <w:rStyle w:val="FontStyle12"/>
              </w:rPr>
              <w:t>Рейтинг аспекта</w:t>
            </w:r>
          </w:p>
        </w:tc>
      </w:tr>
      <w:tr w:rsidR="005B0C12" w:rsidTr="00D062CE">
        <w:tc>
          <w:tcPr>
            <w:tcW w:w="524" w:type="dxa"/>
            <w:vAlign w:val="center"/>
          </w:tcPr>
          <w:p w:rsidR="005B0C12" w:rsidRDefault="005B0C12" w:rsidP="00C33231">
            <w:pPr>
              <w:jc w:val="center"/>
            </w:pPr>
            <w:r>
              <w:t>7</w:t>
            </w:r>
          </w:p>
        </w:tc>
        <w:tc>
          <w:tcPr>
            <w:tcW w:w="2028" w:type="dxa"/>
            <w:vAlign w:val="center"/>
          </w:tcPr>
          <w:p w:rsidR="005B0C12" w:rsidRDefault="005B0C12" w:rsidP="00C33231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bCs/>
                <w:sz w:val="24"/>
                <w:szCs w:val="24"/>
              </w:rPr>
              <w:t xml:space="preserve"> </w:t>
            </w:r>
            <w:r w:rsidRPr="00E73932">
              <w:rPr>
                <w:rStyle w:val="FontStyle13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bCs/>
                <w:sz w:val="24"/>
                <w:szCs w:val="24"/>
              </w:rPr>
              <w:t xml:space="preserve"> </w:t>
            </w:r>
            <w:r w:rsidRPr="00E73932">
              <w:rPr>
                <w:rStyle w:val="FontStyle13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1843" w:type="dxa"/>
            <w:vAlign w:val="center"/>
          </w:tcPr>
          <w:p w:rsidR="005B0C12" w:rsidRDefault="005B0C12" w:rsidP="00C33231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418" w:type="dxa"/>
            <w:vAlign w:val="center"/>
          </w:tcPr>
          <w:p w:rsidR="005B0C12" w:rsidRDefault="005B0C12" w:rsidP="00C33231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Текущий</w:t>
            </w:r>
          </w:p>
        </w:tc>
        <w:tc>
          <w:tcPr>
            <w:tcW w:w="1558" w:type="dxa"/>
            <w:vAlign w:val="center"/>
          </w:tcPr>
          <w:p w:rsidR="005B0C12" w:rsidRDefault="005B0C12" w:rsidP="00C33231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843" w:type="dxa"/>
            <w:vAlign w:val="center"/>
          </w:tcPr>
          <w:p w:rsidR="005B0C12" w:rsidRDefault="005B0C12" w:rsidP="00C33231">
            <w:pPr>
              <w:jc w:val="center"/>
            </w:pPr>
            <w:r>
              <w:rPr>
                <w:rStyle w:val="FontStyle13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276" w:type="dxa"/>
            <w:vAlign w:val="center"/>
          </w:tcPr>
          <w:p w:rsidR="005B0C12" w:rsidRDefault="005B0C12" w:rsidP="00C33231">
            <w:pPr>
              <w:jc w:val="center"/>
            </w:pPr>
            <w:r w:rsidRPr="00E73932">
              <w:rPr>
                <w:rStyle w:val="FontStyle13"/>
                <w:bCs/>
                <w:sz w:val="24"/>
                <w:szCs w:val="24"/>
              </w:rPr>
              <w:t>6,4</w:t>
            </w:r>
          </w:p>
        </w:tc>
      </w:tr>
    </w:tbl>
    <w:p w:rsidR="005B0C12" w:rsidRPr="00E73932" w:rsidRDefault="005B0C12" w:rsidP="005B0C12">
      <w:pPr>
        <w:tabs>
          <w:tab w:val="left" w:pos="6237"/>
        </w:tabs>
      </w:pPr>
    </w:p>
    <w:p w:rsidR="00D062CE" w:rsidRDefault="00D062CE" w:rsidP="00D062CE">
      <w:pPr>
        <w:jc w:val="right"/>
        <w:rPr>
          <w:b/>
          <w:bCs/>
        </w:rPr>
      </w:pPr>
    </w:p>
    <w:p w:rsidR="00D062CE" w:rsidRPr="00694EDD" w:rsidRDefault="00D062CE" w:rsidP="00D062CE">
      <w:pPr>
        <w:jc w:val="right"/>
        <w:rPr>
          <w:b/>
          <w:bCs/>
        </w:rPr>
      </w:pPr>
      <w:bookmarkStart w:id="0" w:name="_GoBack"/>
      <w:bookmarkEnd w:id="0"/>
      <w:r w:rsidRPr="00D04AA9">
        <w:rPr>
          <w:b/>
          <w:bCs/>
        </w:rPr>
        <w:t xml:space="preserve">Приложение № </w:t>
      </w:r>
      <w:r w:rsidRPr="00694EDD">
        <w:rPr>
          <w:b/>
          <w:bCs/>
        </w:rPr>
        <w:t>7</w:t>
      </w:r>
    </w:p>
    <w:p w:rsidR="00D062CE" w:rsidRDefault="00D062CE" w:rsidP="00D062CE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D062CE" w:rsidRDefault="00D062CE" w:rsidP="00D062CE">
      <w:pPr>
        <w:pStyle w:val="3"/>
        <w:rPr>
          <w:rFonts w:ascii="Times New Roman" w:hAnsi="Times New Roman" w:cs="Times New Roman"/>
        </w:rPr>
      </w:pPr>
    </w:p>
    <w:p w:rsidR="00D062CE" w:rsidRDefault="00D062CE" w:rsidP="00D062CE">
      <w:pPr>
        <w:pStyle w:val="3"/>
        <w:rPr>
          <w:rFonts w:ascii="Times New Roman" w:hAnsi="Times New Roman" w:cs="Times New Roman"/>
        </w:rPr>
      </w:pPr>
    </w:p>
    <w:p w:rsidR="00D062CE" w:rsidRPr="00D062CE" w:rsidRDefault="00D062CE" w:rsidP="00D062CE">
      <w:pPr>
        <w:pStyle w:val="3"/>
        <w:jc w:val="center"/>
        <w:rPr>
          <w:rFonts w:ascii="Times New Roman" w:hAnsi="Times New Roman" w:cs="Times New Roman"/>
          <w:color w:val="auto"/>
        </w:rPr>
      </w:pPr>
      <w:r w:rsidRPr="00D062CE">
        <w:rPr>
          <w:rFonts w:ascii="Times New Roman" w:hAnsi="Times New Roman" w:cs="Times New Roman"/>
          <w:color w:val="auto"/>
        </w:rPr>
        <w:t>Требования Заказчика к результату работ</w:t>
      </w:r>
    </w:p>
    <w:p w:rsidR="00D062CE" w:rsidRDefault="00D062CE" w:rsidP="00D062CE">
      <w:pPr>
        <w:pStyle w:val="20"/>
        <w:ind w:left="0"/>
        <w:rPr>
          <w:bCs/>
          <w:i/>
          <w:iCs/>
        </w:rPr>
      </w:pPr>
    </w:p>
    <w:p w:rsidR="00D062CE" w:rsidRDefault="00D062CE" w:rsidP="00D062CE">
      <w:pPr>
        <w:pStyle w:val="20"/>
        <w:ind w:left="0"/>
        <w:rPr>
          <w:b/>
          <w:bCs/>
          <w:iCs/>
        </w:rPr>
      </w:pPr>
    </w:p>
    <w:p w:rsidR="00D062CE" w:rsidRPr="00694EDD" w:rsidRDefault="00D062CE" w:rsidP="00D062CE">
      <w:pPr>
        <w:pStyle w:val="20"/>
        <w:numPr>
          <w:ilvl w:val="0"/>
          <w:numId w:val="10"/>
        </w:numPr>
        <w:suppressAutoHyphens/>
        <w:spacing w:line="240" w:lineRule="auto"/>
        <w:rPr>
          <w:b/>
          <w:bCs/>
          <w:iCs/>
        </w:rPr>
      </w:pPr>
      <w:r>
        <w:t>Разработать проектно-сметную документацию</w:t>
      </w:r>
      <w:r w:rsidRPr="00694EDD">
        <w:t xml:space="preserve"> для реализации инвестиционного проекта по реконструкции системы </w:t>
      </w:r>
      <w:proofErr w:type="spellStart"/>
      <w:r w:rsidRPr="00694EDD">
        <w:t>приема</w:t>
      </w:r>
      <w:proofErr w:type="spellEnd"/>
      <w:r w:rsidRPr="00694EDD">
        <w:t xml:space="preserve">, хранения и отпуска энергетического топлива </w:t>
      </w:r>
      <w:proofErr w:type="spellStart"/>
      <w:r w:rsidRPr="00694EDD">
        <w:t>Апатитской</w:t>
      </w:r>
      <w:proofErr w:type="spellEnd"/>
      <w:r w:rsidRPr="00694EDD">
        <w:t xml:space="preserve"> ТЭЦ</w:t>
      </w:r>
    </w:p>
    <w:p w:rsidR="00D062CE" w:rsidRPr="00694EDD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 w:rsidRPr="00DB384F">
        <w:t xml:space="preserve">Провести обследование, инженерные изыскания и выбор площадки для </w:t>
      </w:r>
      <w:proofErr w:type="spellStart"/>
      <w:r w:rsidRPr="00DB384F">
        <w:t>приема</w:t>
      </w:r>
      <w:proofErr w:type="spellEnd"/>
      <w:r w:rsidRPr="00DB384F">
        <w:t xml:space="preserve">, хранения и отпуска  автотранспортом мазута на территории </w:t>
      </w:r>
      <w:proofErr w:type="spellStart"/>
      <w:r w:rsidRPr="00DB384F">
        <w:t>Апатитской</w:t>
      </w:r>
      <w:proofErr w:type="spellEnd"/>
      <w:r w:rsidRPr="00DB384F">
        <w:t xml:space="preserve"> ТЭЦ.</w:t>
      </w:r>
    </w:p>
    <w:p w:rsidR="00D062CE" w:rsidRPr="00694EDD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>
        <w:t xml:space="preserve">Проектом </w:t>
      </w:r>
      <w:r w:rsidRPr="00DB384F">
        <w:t xml:space="preserve">обеспечить </w:t>
      </w:r>
      <w:proofErr w:type="spellStart"/>
      <w:r w:rsidRPr="00DB384F">
        <w:t>надежный</w:t>
      </w:r>
      <w:proofErr w:type="spellEnd"/>
      <w:r w:rsidRPr="00DB384F">
        <w:t xml:space="preserve"> </w:t>
      </w:r>
      <w:proofErr w:type="spellStart"/>
      <w:r w:rsidRPr="00DB384F">
        <w:t>прием</w:t>
      </w:r>
      <w:proofErr w:type="spellEnd"/>
      <w:r w:rsidRPr="00DB384F">
        <w:t xml:space="preserve">, хранение и отпуск энергетического топлива (мазута), </w:t>
      </w:r>
      <w:proofErr w:type="spellStart"/>
      <w:r w:rsidRPr="0028415A">
        <w:t>объем</w:t>
      </w:r>
      <w:r>
        <w:t>ом</w:t>
      </w:r>
      <w:proofErr w:type="spellEnd"/>
      <w:r>
        <w:t xml:space="preserve"> </w:t>
      </w:r>
      <w:r w:rsidRPr="0028415A">
        <w:t>75 000</w:t>
      </w:r>
      <w:r>
        <w:t xml:space="preserve"> </w:t>
      </w:r>
      <w:proofErr w:type="spellStart"/>
      <w:r>
        <w:t>тн</w:t>
      </w:r>
      <w:proofErr w:type="spellEnd"/>
      <w:r>
        <w:t xml:space="preserve"> в год, </w:t>
      </w:r>
      <w:r w:rsidRPr="00DB384F">
        <w:t>а также предотвращение загрязнения окружающей территории нефтепродуктами.</w:t>
      </w:r>
    </w:p>
    <w:p w:rsidR="00D062CE" w:rsidRPr="00694EDD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>
        <w:t>Проектом</w:t>
      </w:r>
      <w:r w:rsidRPr="00DB384F">
        <w:t xml:space="preserve"> предусмотреть строите</w:t>
      </w:r>
      <w:r>
        <w:t>льство наливной эстакады для двух</w:t>
      </w:r>
      <w:r w:rsidRPr="00DB384F">
        <w:t xml:space="preserve"> автоцистерн </w:t>
      </w:r>
      <w:r>
        <w:t xml:space="preserve">от 20 до 50 т., </w:t>
      </w:r>
      <w:r w:rsidRPr="00DB384F">
        <w:t xml:space="preserve">с необходимым </w:t>
      </w:r>
      <w:proofErr w:type="spellStart"/>
      <w:r w:rsidRPr="00DB384F">
        <w:t>объемом</w:t>
      </w:r>
      <w:proofErr w:type="spellEnd"/>
      <w:r w:rsidRPr="00DB384F">
        <w:t xml:space="preserve"> автоматики, сигнализации, системы пожаротушения  согласно РД для отгрузки мазута потребителю, а также устрой</w:t>
      </w:r>
      <w:proofErr w:type="gramStart"/>
      <w:r w:rsidRPr="00DB384F">
        <w:t>ств дл</w:t>
      </w:r>
      <w:proofErr w:type="gramEnd"/>
      <w:r w:rsidRPr="00DB384F">
        <w:t>я измерения массы автоцистерн в статическом взвешивании и при взвешивании  в  движении.</w:t>
      </w:r>
    </w:p>
    <w:p w:rsidR="00D062CE" w:rsidRPr="00694EDD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>
        <w:t>Проектом</w:t>
      </w:r>
      <w:r w:rsidRPr="00DB384F">
        <w:t xml:space="preserve"> предусмотреть устройство тепловой изоляции на мазутных баках типа РВС  </w:t>
      </w:r>
      <w:r w:rsidRPr="00694EDD">
        <w:rPr>
          <w:lang w:val="en-US"/>
        </w:rPr>
        <w:t>V</w:t>
      </w:r>
      <w:r w:rsidRPr="00DB384F">
        <w:t>=2000 м</w:t>
      </w:r>
      <w:r w:rsidRPr="00694EDD">
        <w:rPr>
          <w:vertAlign w:val="superscript"/>
        </w:rPr>
        <w:t>3</w:t>
      </w:r>
      <w:r w:rsidRPr="00DB384F">
        <w:t xml:space="preserve"> в количестве 2 шт.</w:t>
      </w:r>
      <w:r>
        <w:t xml:space="preserve"> (согласно требованиям НД «Нормы на проектирование тепловой изоляции… НР 34-70-118-87», параметры среды согласно </w:t>
      </w:r>
      <w:r w:rsidRPr="00694EDD">
        <w:rPr>
          <w:color w:val="000000"/>
        </w:rPr>
        <w:t>СО 34.20.501-2003 ПТЭ</w:t>
      </w:r>
      <w:r>
        <w:t>).</w:t>
      </w:r>
    </w:p>
    <w:p w:rsidR="00D062CE" w:rsidRPr="00694EDD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>
        <w:t>Техническим</w:t>
      </w:r>
      <w:r w:rsidRPr="00DB384F">
        <w:t xml:space="preserve"> перевооружение</w:t>
      </w:r>
      <w:r>
        <w:t>м</w:t>
      </w:r>
      <w:r w:rsidRPr="00DB384F">
        <w:t xml:space="preserve"> основного оборудования мазутного хозяйства обеспечить </w:t>
      </w:r>
      <w:proofErr w:type="spellStart"/>
      <w:r w:rsidRPr="00DB384F">
        <w:t>прием</w:t>
      </w:r>
      <w:proofErr w:type="spellEnd"/>
      <w:r w:rsidRPr="00DB384F">
        <w:t xml:space="preserve"> и перекачку (слив) мазута закрытым способом, одновременно </w:t>
      </w:r>
      <w:r>
        <w:t>восьми</w:t>
      </w:r>
      <w:r w:rsidRPr="00DB384F">
        <w:t xml:space="preserve"> </w:t>
      </w:r>
      <w:r>
        <w:t xml:space="preserve">цистерн </w:t>
      </w:r>
      <w:proofErr w:type="spellStart"/>
      <w:r>
        <w:t>объемом</w:t>
      </w:r>
      <w:proofErr w:type="spellEnd"/>
      <w:r>
        <w:t xml:space="preserve"> 60 тонн каждая. (Т</w:t>
      </w:r>
      <w:r w:rsidRPr="00EF5446">
        <w:t>ехнологическ</w:t>
      </w:r>
      <w:r>
        <w:t>ий</w:t>
      </w:r>
      <w:r w:rsidRPr="00EF5446">
        <w:t xml:space="preserve"> срок оборота группы цистерн с мазутом </w:t>
      </w:r>
      <w:r>
        <w:t>3,5 час</w:t>
      </w:r>
      <w:proofErr w:type="gramStart"/>
      <w:r>
        <w:t xml:space="preserve">., </w:t>
      </w:r>
      <w:proofErr w:type="gramEnd"/>
      <w:r>
        <w:t>с</w:t>
      </w:r>
      <w:r w:rsidRPr="00EF5446">
        <w:t xml:space="preserve"> октября по апрель на разогрев мазута добавляется 8 час</w:t>
      </w:r>
      <w:r>
        <w:t>)</w:t>
      </w:r>
      <w:r w:rsidRPr="00EF5446">
        <w:t>.</w:t>
      </w:r>
    </w:p>
    <w:p w:rsidR="00D062CE" w:rsidRPr="00694EDD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>
        <w:t>Проектом</w:t>
      </w:r>
      <w:r w:rsidRPr="00DB384F">
        <w:t xml:space="preserve"> предусмотреть реконструкцию существующей эстакады слива мазута с удлинением тупикового ж/д пути на 30 м </w:t>
      </w:r>
      <w:r>
        <w:t>(</w:t>
      </w:r>
      <w:r w:rsidRPr="00DB384F">
        <w:t>согласно требованиям НД</w:t>
      </w:r>
      <w:r>
        <w:t xml:space="preserve"> «Правила технической эксплуатации нефтебаз» от 07.09.93 </w:t>
      </w:r>
      <w:r w:rsidRPr="00DB384F">
        <w:t xml:space="preserve">с установкой </w:t>
      </w:r>
      <w:proofErr w:type="spellStart"/>
      <w:r w:rsidRPr="00DB384F">
        <w:t>лебедки</w:t>
      </w:r>
      <w:proofErr w:type="spellEnd"/>
      <w:r>
        <w:t xml:space="preserve">, </w:t>
      </w:r>
      <w:r w:rsidRPr="00EF5446">
        <w:t>для расцепки и вытягивания цистер</w:t>
      </w:r>
      <w:r>
        <w:t>н с места слива в случае пожара).</w:t>
      </w:r>
    </w:p>
    <w:p w:rsidR="00D062CE" w:rsidRPr="00F2106F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 w:rsidRPr="004C2C70">
        <w:t>Обследовать два ленточных конвейеров склада угля в части электротехнических решений</w:t>
      </w:r>
      <w:r w:rsidRPr="00F2106F">
        <w:t xml:space="preserve"> для оснащения</w:t>
      </w:r>
      <w:r>
        <w:t xml:space="preserve"> устройствами автоматики (ПТБ р.3 </w:t>
      </w:r>
      <w:proofErr w:type="spellStart"/>
      <w:r>
        <w:t>п.р</w:t>
      </w:r>
      <w:proofErr w:type="spellEnd"/>
      <w:r>
        <w:t xml:space="preserve">. Г. 3.1.100) </w:t>
      </w:r>
      <w:r w:rsidRPr="00F2106F">
        <w:t>с выдачей эксплуатационной документации.</w:t>
      </w:r>
    </w:p>
    <w:p w:rsidR="00D062CE" w:rsidRPr="00694EDD" w:rsidRDefault="00D062CE" w:rsidP="00D062CE">
      <w:pPr>
        <w:numPr>
          <w:ilvl w:val="0"/>
          <w:numId w:val="11"/>
        </w:numPr>
        <w:suppressAutoHyphens/>
        <w:jc w:val="both"/>
        <w:rPr>
          <w:b/>
          <w:bCs/>
        </w:rPr>
      </w:pPr>
      <w:r w:rsidRPr="00694EDD">
        <w:lastRenderedPageBreak/>
        <w:t xml:space="preserve">Проектную документацию выполнить в </w:t>
      </w:r>
      <w:proofErr w:type="spellStart"/>
      <w:r w:rsidRPr="00694EDD">
        <w:t>объеме</w:t>
      </w:r>
      <w:proofErr w:type="spellEnd"/>
      <w:r w:rsidRPr="00694EDD">
        <w:t>, необходимом для прохождения всех  необходимых согласований и экспертиз, а также рабочую документацию по монтажу и вводу в эксплуатацию оборудования.</w:t>
      </w:r>
    </w:p>
    <w:p w:rsidR="00C25C86" w:rsidRPr="00CF2D0D" w:rsidRDefault="00C25C86" w:rsidP="005B0C12">
      <w:pPr>
        <w:ind w:firstLine="708"/>
        <w:jc w:val="both"/>
        <w:rPr>
          <w:strike/>
        </w:rPr>
      </w:pPr>
    </w:p>
    <w:sectPr w:rsidR="00C25C86" w:rsidRPr="00CF2D0D" w:rsidSect="00B13FC5">
      <w:footerReference w:type="default" r:id="rId8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BE5" w:rsidRDefault="00AA4BE5">
      <w:r>
        <w:separator/>
      </w:r>
    </w:p>
  </w:endnote>
  <w:endnote w:type="continuationSeparator" w:id="0">
    <w:p w:rsidR="00AA4BE5" w:rsidRDefault="00AA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487" w:rsidRDefault="00BE7487">
    <w:pPr>
      <w:pStyle w:val="a4"/>
    </w:pPr>
    <w:r>
      <w:tab/>
    </w:r>
    <w:r>
      <w:tab/>
    </w:r>
    <w:r>
      <w:tab/>
    </w:r>
    <w:r w:rsidR="006173B3">
      <w:rPr>
        <w:rStyle w:val="a5"/>
      </w:rPr>
      <w:fldChar w:fldCharType="begin"/>
    </w:r>
    <w:r>
      <w:rPr>
        <w:rStyle w:val="a5"/>
      </w:rPr>
      <w:instrText xml:space="preserve"> PAGE </w:instrText>
    </w:r>
    <w:r w:rsidR="006173B3">
      <w:rPr>
        <w:rStyle w:val="a5"/>
      </w:rPr>
      <w:fldChar w:fldCharType="separate"/>
    </w:r>
    <w:r w:rsidR="00D062CE">
      <w:rPr>
        <w:rStyle w:val="a5"/>
        <w:noProof/>
      </w:rPr>
      <w:t>12</w:t>
    </w:r>
    <w:r w:rsidR="006173B3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BE5" w:rsidRDefault="00AA4BE5">
      <w:r>
        <w:separator/>
      </w:r>
    </w:p>
  </w:footnote>
  <w:footnote w:type="continuationSeparator" w:id="0">
    <w:p w:rsidR="00AA4BE5" w:rsidRDefault="00AA4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E7"/>
    <w:multiLevelType w:val="hybridMultilevel"/>
    <w:tmpl w:val="E5F446C4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BB94235"/>
    <w:multiLevelType w:val="hybridMultilevel"/>
    <w:tmpl w:val="59D6D1C0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8D"/>
    <w:rsid w:val="00005B3A"/>
    <w:rsid w:val="00010DB6"/>
    <w:rsid w:val="00051DB3"/>
    <w:rsid w:val="00054D7D"/>
    <w:rsid w:val="000733CC"/>
    <w:rsid w:val="00094FC2"/>
    <w:rsid w:val="000B0535"/>
    <w:rsid w:val="000B2BBC"/>
    <w:rsid w:val="00113B9A"/>
    <w:rsid w:val="00131E32"/>
    <w:rsid w:val="001A4B8D"/>
    <w:rsid w:val="001A5625"/>
    <w:rsid w:val="001B4608"/>
    <w:rsid w:val="001B6420"/>
    <w:rsid w:val="001B7503"/>
    <w:rsid w:val="001E3D74"/>
    <w:rsid w:val="00224356"/>
    <w:rsid w:val="00277BB9"/>
    <w:rsid w:val="002E7929"/>
    <w:rsid w:val="00346899"/>
    <w:rsid w:val="00386356"/>
    <w:rsid w:val="003A7E2F"/>
    <w:rsid w:val="003C2453"/>
    <w:rsid w:val="004C503A"/>
    <w:rsid w:val="004D610A"/>
    <w:rsid w:val="005274F7"/>
    <w:rsid w:val="00585218"/>
    <w:rsid w:val="005B0C12"/>
    <w:rsid w:val="00602C74"/>
    <w:rsid w:val="006173B3"/>
    <w:rsid w:val="00622C6E"/>
    <w:rsid w:val="0063377C"/>
    <w:rsid w:val="00640C0E"/>
    <w:rsid w:val="006434A5"/>
    <w:rsid w:val="00647CD6"/>
    <w:rsid w:val="00695194"/>
    <w:rsid w:val="006D6F3F"/>
    <w:rsid w:val="006E3459"/>
    <w:rsid w:val="006E543C"/>
    <w:rsid w:val="007337B2"/>
    <w:rsid w:val="00740D7D"/>
    <w:rsid w:val="007C3A49"/>
    <w:rsid w:val="007C6471"/>
    <w:rsid w:val="007D2001"/>
    <w:rsid w:val="007D53FC"/>
    <w:rsid w:val="00827F12"/>
    <w:rsid w:val="00880D69"/>
    <w:rsid w:val="008C670C"/>
    <w:rsid w:val="008E6E1B"/>
    <w:rsid w:val="008F0FB6"/>
    <w:rsid w:val="009136A8"/>
    <w:rsid w:val="009431E0"/>
    <w:rsid w:val="009821CD"/>
    <w:rsid w:val="009963DE"/>
    <w:rsid w:val="0099772F"/>
    <w:rsid w:val="009C7316"/>
    <w:rsid w:val="00A36814"/>
    <w:rsid w:val="00AA4BE5"/>
    <w:rsid w:val="00AB2157"/>
    <w:rsid w:val="00AD0C34"/>
    <w:rsid w:val="00AF5849"/>
    <w:rsid w:val="00B13FC5"/>
    <w:rsid w:val="00B3668C"/>
    <w:rsid w:val="00BB5520"/>
    <w:rsid w:val="00BC662C"/>
    <w:rsid w:val="00BE118D"/>
    <w:rsid w:val="00BE30F6"/>
    <w:rsid w:val="00BE379D"/>
    <w:rsid w:val="00BE7487"/>
    <w:rsid w:val="00BF4132"/>
    <w:rsid w:val="00C21D98"/>
    <w:rsid w:val="00C25C86"/>
    <w:rsid w:val="00C87E22"/>
    <w:rsid w:val="00CA0721"/>
    <w:rsid w:val="00CA2A00"/>
    <w:rsid w:val="00CA7240"/>
    <w:rsid w:val="00CC0C84"/>
    <w:rsid w:val="00CF2D0D"/>
    <w:rsid w:val="00D02CA4"/>
    <w:rsid w:val="00D062CE"/>
    <w:rsid w:val="00D34A2E"/>
    <w:rsid w:val="00D56E0D"/>
    <w:rsid w:val="00D64EAA"/>
    <w:rsid w:val="00DD72E9"/>
    <w:rsid w:val="00DF5D86"/>
    <w:rsid w:val="00DF60EE"/>
    <w:rsid w:val="00E968EE"/>
    <w:rsid w:val="00ED1F53"/>
    <w:rsid w:val="00F22400"/>
    <w:rsid w:val="00F625EF"/>
    <w:rsid w:val="00FC09A8"/>
    <w:rsid w:val="00FE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062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1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  <w:style w:type="character" w:styleId="a8">
    <w:name w:val="annotation reference"/>
    <w:basedOn w:val="a0"/>
    <w:rsid w:val="005B0C12"/>
    <w:rPr>
      <w:sz w:val="16"/>
      <w:szCs w:val="16"/>
    </w:rPr>
  </w:style>
  <w:style w:type="paragraph" w:styleId="a9">
    <w:name w:val="annotation text"/>
    <w:basedOn w:val="a"/>
    <w:link w:val="aa"/>
    <w:rsid w:val="005B0C1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5B0C12"/>
  </w:style>
  <w:style w:type="paragraph" w:styleId="ab">
    <w:name w:val="annotation subject"/>
    <w:basedOn w:val="a9"/>
    <w:next w:val="a9"/>
    <w:link w:val="ac"/>
    <w:rsid w:val="005B0C12"/>
    <w:rPr>
      <w:b/>
      <w:bCs/>
    </w:rPr>
  </w:style>
  <w:style w:type="character" w:customStyle="1" w:styleId="ac">
    <w:name w:val="Тема примечания Знак"/>
    <w:basedOn w:val="aa"/>
    <w:link w:val="ab"/>
    <w:rsid w:val="005B0C12"/>
    <w:rPr>
      <w:b/>
      <w:bCs/>
    </w:rPr>
  </w:style>
  <w:style w:type="paragraph" w:styleId="ad">
    <w:name w:val="Balloon Text"/>
    <w:basedOn w:val="a"/>
    <w:link w:val="ae"/>
    <w:rsid w:val="005B0C1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B0C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0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5B0C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5B0C12"/>
    <w:rPr>
      <w:rFonts w:ascii="Times New Roman" w:hAnsi="Times New Roman" w:cs="Times New Roman"/>
      <w:sz w:val="22"/>
      <w:szCs w:val="22"/>
    </w:rPr>
  </w:style>
  <w:style w:type="table" w:styleId="af">
    <w:name w:val="Table Grid"/>
    <w:basedOn w:val="a1"/>
    <w:rsid w:val="005B0C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D062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062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1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  <w:style w:type="character" w:styleId="a8">
    <w:name w:val="annotation reference"/>
    <w:basedOn w:val="a0"/>
    <w:rsid w:val="005B0C12"/>
    <w:rPr>
      <w:sz w:val="16"/>
      <w:szCs w:val="16"/>
    </w:rPr>
  </w:style>
  <w:style w:type="paragraph" w:styleId="a9">
    <w:name w:val="annotation text"/>
    <w:basedOn w:val="a"/>
    <w:link w:val="aa"/>
    <w:rsid w:val="005B0C1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5B0C12"/>
  </w:style>
  <w:style w:type="paragraph" w:styleId="ab">
    <w:name w:val="annotation subject"/>
    <w:basedOn w:val="a9"/>
    <w:next w:val="a9"/>
    <w:link w:val="ac"/>
    <w:rsid w:val="005B0C12"/>
    <w:rPr>
      <w:b/>
      <w:bCs/>
    </w:rPr>
  </w:style>
  <w:style w:type="character" w:customStyle="1" w:styleId="ac">
    <w:name w:val="Тема примечания Знак"/>
    <w:basedOn w:val="aa"/>
    <w:link w:val="ab"/>
    <w:rsid w:val="005B0C12"/>
    <w:rPr>
      <w:b/>
      <w:bCs/>
    </w:rPr>
  </w:style>
  <w:style w:type="paragraph" w:styleId="ad">
    <w:name w:val="Balloon Text"/>
    <w:basedOn w:val="a"/>
    <w:link w:val="ae"/>
    <w:rsid w:val="005B0C1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B0C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0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5B0C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5B0C12"/>
    <w:rPr>
      <w:rFonts w:ascii="Times New Roman" w:hAnsi="Times New Roman" w:cs="Times New Roman"/>
      <w:sz w:val="22"/>
      <w:szCs w:val="22"/>
    </w:rPr>
  </w:style>
  <w:style w:type="table" w:styleId="af">
    <w:name w:val="Table Grid"/>
    <w:basedOn w:val="a1"/>
    <w:rsid w:val="005B0C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D062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4957</Words>
  <Characters>28260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JSC TGC-1</Company>
  <LinksUpToDate>false</LinksUpToDate>
  <CharactersWithSpaces>33151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Галанкина Виктория Владимировна</dc:creator>
  <cp:lastModifiedBy>Галанкина</cp:lastModifiedBy>
  <cp:revision>3</cp:revision>
  <cp:lastPrinted>2011-04-28T12:03:00Z</cp:lastPrinted>
  <dcterms:created xsi:type="dcterms:W3CDTF">2011-05-18T07:10:00Z</dcterms:created>
  <dcterms:modified xsi:type="dcterms:W3CDTF">2011-05-18T07:11:00Z</dcterms:modified>
</cp:coreProperties>
</file>